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3A16F4" w:rsidP="005612BC">
      <w:pPr>
        <w:jc w:val="center"/>
        <w:rPr>
          <w:b/>
          <w:sz w:val="28"/>
          <w:szCs w:val="28"/>
        </w:rPr>
      </w:pPr>
      <w:r>
        <w:rPr>
          <w:b/>
          <w:sz w:val="28"/>
          <w:szCs w:val="28"/>
        </w:rPr>
        <w:t>A</w:t>
      </w:r>
      <w:r w:rsidR="00441768" w:rsidRPr="00B213CB">
        <w:rPr>
          <w:b/>
          <w:sz w:val="28"/>
          <w:szCs w:val="28"/>
        </w:rPr>
        <w:t>pproved</w:t>
      </w:r>
      <w:r w:rsidR="005612BC" w:rsidRPr="00326BD2">
        <w:rPr>
          <w:b/>
          <w:sz w:val="28"/>
          <w:szCs w:val="28"/>
        </w:rPr>
        <w:t xml:space="preserve"> Minutes</w:t>
      </w:r>
    </w:p>
    <w:p w:rsidR="00D849A9" w:rsidRDefault="00D849A9" w:rsidP="005612BC">
      <w:pPr>
        <w:jc w:val="center"/>
        <w:rPr>
          <w:b/>
        </w:rPr>
      </w:pPr>
      <w:r>
        <w:rPr>
          <w:b/>
        </w:rPr>
        <w:t>January 25, 2012</w:t>
      </w:r>
    </w:p>
    <w:p w:rsidR="005612BC" w:rsidRDefault="00D849A9"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D849A9">
        <w:t>8:03a.m.</w:t>
      </w:r>
      <w:r w:rsidRPr="00894C23">
        <w:t xml:space="preserve"> Roll Call showed the following members </w:t>
      </w:r>
      <w:r w:rsidR="00CC7C54">
        <w:t>were connected</w:t>
      </w:r>
      <w:r w:rsidRPr="00894C23">
        <w:t xml:space="preserve">: </w:t>
      </w:r>
      <w:r w:rsidR="004E29C8">
        <w:t xml:space="preserve">Lorenzen, </w:t>
      </w:r>
      <w:r w:rsidR="00F2116C">
        <w:t xml:space="preserve">Steier, </w:t>
      </w:r>
      <w:r w:rsidR="00BF436F">
        <w:t>McKelvey,</w:t>
      </w:r>
      <w:r w:rsidR="00B63E41">
        <w:t xml:space="preserve"> </w:t>
      </w:r>
      <w:r w:rsidR="00D849A9">
        <w:t>Farmer,</w:t>
      </w:r>
      <w:r w:rsidR="00BF436F">
        <w:t xml:space="preserve"> </w:t>
      </w:r>
      <w:r w:rsidR="00CC7C54">
        <w:t>Paschke</w:t>
      </w:r>
      <w:r w:rsidR="000D2076">
        <w:t xml:space="preserve">, </w:t>
      </w:r>
      <w:r w:rsidR="00F2116C">
        <w:t>and Dehmlow.</w:t>
      </w:r>
    </w:p>
    <w:p w:rsidR="00BF436F" w:rsidRDefault="00BF436F" w:rsidP="005612BC"/>
    <w:p w:rsidR="00067B5A" w:rsidRDefault="00D849A9" w:rsidP="005612BC">
      <w:r>
        <w:t xml:space="preserve">Minutes from December 2nd were sent out earlier for the review of the Board. Motion by </w:t>
      </w:r>
      <w:r w:rsidRPr="00D849A9">
        <w:rPr>
          <w:u w:val="single"/>
        </w:rPr>
        <w:t>Farmer</w:t>
      </w:r>
      <w:r>
        <w:t xml:space="preserve"> to approve the minutes as presented, 2nd by </w:t>
      </w:r>
      <w:r w:rsidRPr="00D849A9">
        <w:rPr>
          <w:u w:val="single"/>
        </w:rPr>
        <w:t>McKelvey</w:t>
      </w:r>
      <w:r>
        <w:t>. All voted in favor of the motion - minutes are approved.</w:t>
      </w:r>
      <w:r w:rsidR="000D2076">
        <w:t xml:space="preserve"> </w:t>
      </w:r>
    </w:p>
    <w:p w:rsidR="000D2076" w:rsidRDefault="000D2076" w:rsidP="005612BC"/>
    <w:p w:rsidR="002C35E7" w:rsidRDefault="002C35E7" w:rsidP="002C35E7">
      <w:r>
        <w:t xml:space="preserve">The </w:t>
      </w:r>
      <w:r w:rsidR="00BF436F">
        <w:t>financial reports for the IPOA</w:t>
      </w:r>
      <w:r w:rsidR="00D849A9">
        <w:t xml:space="preserve"> were sent out last week for the Board to review. The reports for the month of December</w:t>
      </w:r>
      <w:r w:rsidR="00CC7C54">
        <w:t xml:space="preserve"> </w:t>
      </w:r>
      <w:r w:rsidR="0056280B">
        <w:t>were</w:t>
      </w:r>
      <w:r w:rsidR="00CC7C54">
        <w:t xml:space="preserve"> </w:t>
      </w:r>
      <w:r w:rsidR="00D849A9">
        <w:t xml:space="preserve">presented by </w:t>
      </w:r>
      <w:r w:rsidR="00D849A9" w:rsidRPr="00D849A9">
        <w:t>Dehmlow</w:t>
      </w:r>
      <w:r w:rsidR="00D849A9">
        <w:t>.</w:t>
      </w:r>
      <w:r w:rsidR="00B63E41">
        <w:t xml:space="preserve"> </w:t>
      </w:r>
      <w:r w:rsidR="0056280B">
        <w:t>A</w:t>
      </w:r>
      <w:r>
        <w:t xml:space="preserve">fter discussion, Motion to approve the financial report by </w:t>
      </w:r>
      <w:r w:rsidR="00D849A9" w:rsidRPr="00D849A9">
        <w:rPr>
          <w:u w:val="single"/>
        </w:rPr>
        <w:t>Farmer</w:t>
      </w:r>
      <w:r>
        <w:t xml:space="preserve">, 2nd by </w:t>
      </w:r>
      <w:r w:rsidR="000D2076" w:rsidRPr="00D849A9">
        <w:rPr>
          <w:u w:val="single"/>
        </w:rPr>
        <w:t>McKelvey</w:t>
      </w:r>
      <w:r>
        <w:t>. All voted in favor of the motion - Financial report approved.</w:t>
      </w:r>
    </w:p>
    <w:p w:rsidR="00441768" w:rsidRDefault="00441768" w:rsidP="002C35E7"/>
    <w:p w:rsidR="00D849A9" w:rsidRDefault="00D849A9" w:rsidP="00D849A9">
      <w:pPr>
        <w:jc w:val="center"/>
        <w:rPr>
          <w:b/>
        </w:rPr>
      </w:pPr>
      <w:r>
        <w:rPr>
          <w:b/>
        </w:rPr>
        <w:t>Legislative</w:t>
      </w:r>
    </w:p>
    <w:p w:rsidR="00F62A8A" w:rsidRDefault="00D849A9" w:rsidP="00D849A9">
      <w:r>
        <w:t xml:space="preserve">Kellie updated the Board on recent committee meetings she has attended on behalf of the association the past two weeks. Kellie share with the Board that the </w:t>
      </w:r>
      <w:r w:rsidR="00273BF3">
        <w:t>Governor's</w:t>
      </w:r>
      <w:r>
        <w:t xml:space="preserve"> proposed budget includes an increase in the funding for the Iowa Law Enforcement Academy, this is something we have been asking for the past several years. Current topic that shows a lot of interest is the use of Cameras to monitor both Red Lights and Speed violations. There are several bills being considered that will add restrictions to the use of these devices and the fines that are charged. It is also being discussed in committee to ban the use of the electronic devices for future use. Some of the language in the bills includes </w:t>
      </w:r>
      <w:r w:rsidR="00F62A8A">
        <w:t>electronic devices that are currently being used in the squad cars that tape stops and are activated when the lights come on. The Board requests that this language be removed and we continue to monitor and watch all bills on this topic.</w:t>
      </w:r>
    </w:p>
    <w:p w:rsidR="00F62A8A" w:rsidRDefault="00F62A8A" w:rsidP="00D849A9"/>
    <w:p w:rsidR="00F62A8A" w:rsidRDefault="00F62A8A" w:rsidP="00D849A9">
      <w:r>
        <w:t>The "Stand</w:t>
      </w:r>
      <w:r w:rsidR="00273BF3">
        <w:t xml:space="preserve"> </w:t>
      </w:r>
      <w:r>
        <w:t>Your Ground" as it pertains to the use of deadly force by our citizens is again on the agenda. The County Attorneys Association has a grave concern as to how this would impact future prosecutions in the State of Iowa. Language includes immunity from Civil suits as well as prosecution. The Board requested that Kellie continue to monitor this topic and inform the Board of any impending changes.</w:t>
      </w:r>
    </w:p>
    <w:p w:rsidR="00F62A8A" w:rsidRDefault="00F62A8A" w:rsidP="00D849A9"/>
    <w:p w:rsidR="00D849A9" w:rsidRDefault="00F62A8A" w:rsidP="00D849A9">
      <w:r>
        <w:t xml:space="preserve">The Board agreed that we will not be hosting the legislative breakfast this year. </w:t>
      </w:r>
      <w:r w:rsidR="00273BF3">
        <w:t xml:space="preserve">The Board discussed hosting </w:t>
      </w:r>
      <w:r>
        <w:t>regional meetings to meet with more legislators</w:t>
      </w:r>
      <w:r w:rsidR="00273BF3">
        <w:t xml:space="preserve"> that would involve our membership and area agencies. Kellie thought this would be very beneficial as we involve more members in the legislative process.</w:t>
      </w:r>
      <w:r>
        <w:t xml:space="preserve"> </w:t>
      </w:r>
      <w:r w:rsidRPr="00A82A8C">
        <w:rPr>
          <w:u w:val="single"/>
        </w:rPr>
        <w:t>Steier</w:t>
      </w:r>
      <w:r>
        <w:t xml:space="preserve"> made a motion that: The IPOA with the assistance of our local members will host several regional meetings this year inviting legislators and </w:t>
      </w:r>
      <w:r w:rsidR="00A82A8C">
        <w:t xml:space="preserve">local </w:t>
      </w:r>
      <w:r>
        <w:t>Law Enforcement</w:t>
      </w:r>
      <w:r w:rsidR="00A82A8C">
        <w:t xml:space="preserve"> Officers to meet and discuss issues of importance to all,</w:t>
      </w:r>
      <w:r>
        <w:t xml:space="preserve"> 2nd by </w:t>
      </w:r>
      <w:r w:rsidRPr="00A82A8C">
        <w:rPr>
          <w:u w:val="single"/>
        </w:rPr>
        <w:t>Farmer</w:t>
      </w:r>
      <w:r>
        <w:t xml:space="preserve">. All voted in favor of the motion - motion approved. Dehmlow asked Farmer if the Waterloo PD would be willing to host one of these events </w:t>
      </w:r>
      <w:r w:rsidR="00273BF3">
        <w:t>to</w:t>
      </w:r>
      <w:r>
        <w:t xml:space="preserve"> get </w:t>
      </w:r>
      <w:r w:rsidR="00273BF3">
        <w:t>us</w:t>
      </w:r>
      <w:r>
        <w:t xml:space="preserve"> started. Farmer thought it was very likely and would seek input from his local association</w:t>
      </w:r>
      <w:r w:rsidR="00A82A8C">
        <w:t xml:space="preserve"> before committing</w:t>
      </w:r>
      <w:r>
        <w:t>.</w:t>
      </w:r>
      <w:r w:rsidR="00D849A9">
        <w:t xml:space="preserve"> </w:t>
      </w:r>
    </w:p>
    <w:p w:rsidR="00F62A8A" w:rsidRDefault="00F62A8A" w:rsidP="00D849A9"/>
    <w:p w:rsidR="00F62A8A" w:rsidRDefault="00F62A8A" w:rsidP="00D849A9">
      <w:r>
        <w:t>The Board supports changes in the collection of DNA samples to include Misdemeanors.</w:t>
      </w:r>
    </w:p>
    <w:p w:rsidR="00F62A8A" w:rsidRDefault="00F62A8A" w:rsidP="00D849A9"/>
    <w:p w:rsidR="00D849A9" w:rsidRDefault="00D849A9" w:rsidP="002C35E7"/>
    <w:p w:rsidR="00441768" w:rsidRDefault="00441768" w:rsidP="00196CB1">
      <w:pPr>
        <w:jc w:val="center"/>
        <w:rPr>
          <w:b/>
        </w:rPr>
      </w:pPr>
    </w:p>
    <w:p w:rsidR="005D323C" w:rsidRPr="00196CB1" w:rsidRDefault="005D323C" w:rsidP="00196CB1">
      <w:pPr>
        <w:jc w:val="center"/>
        <w:rPr>
          <w:b/>
        </w:rPr>
      </w:pPr>
      <w:r w:rsidRPr="00196CB1">
        <w:rPr>
          <w:b/>
        </w:rPr>
        <w:t>By-Laws</w:t>
      </w:r>
    </w:p>
    <w:p w:rsidR="005D323C" w:rsidRDefault="00F62A8A" w:rsidP="002C35E7">
      <w:r>
        <w:t xml:space="preserve">Major Steier took us completely through the proposed changes to the by-laws that included language we missed last year as well as requests from the rest of the Board. </w:t>
      </w:r>
      <w:r w:rsidR="00273BF3">
        <w:t xml:space="preserve">This was a lengthy process and several changes were noted by the Board. Major Steier will be completing the changes in the near future and mail out final proposed copies to the Board. The Board will have to vote on the document at the next Board Meeting and direct Sec. Dehmlow to place it on the web page for review by our membership. This will meet the timelines for our annual meeting on April 30, 2012. The Board acknowledged and thanked Major Steier for all his work on behalf of the association. </w:t>
      </w:r>
    </w:p>
    <w:p w:rsidR="00273BF3" w:rsidRDefault="00273BF3" w:rsidP="002C35E7"/>
    <w:p w:rsidR="00273BF3" w:rsidRDefault="00273BF3" w:rsidP="00273BF3">
      <w:pPr>
        <w:jc w:val="center"/>
        <w:rPr>
          <w:b/>
        </w:rPr>
      </w:pPr>
      <w:r w:rsidRPr="00273BF3">
        <w:rPr>
          <w:b/>
        </w:rPr>
        <w:t>Conference</w:t>
      </w:r>
    </w:p>
    <w:p w:rsidR="00273BF3" w:rsidRPr="00273BF3" w:rsidRDefault="00273BF3" w:rsidP="00273BF3">
      <w:r w:rsidRPr="00273BF3">
        <w:t xml:space="preserve">Dehmlow requested that our members get their registrations in early in the event we sale out. He has already received interest from several non-member agencies. There has been several requests to Board members on topics the speaker will be covering. Chief Lorenzen will meet with Dickel and finalize the topics, the Board would like to see this posted on the web page as </w:t>
      </w:r>
      <w:r>
        <w:t>soon as we have it.</w:t>
      </w:r>
    </w:p>
    <w:p w:rsidR="00273BF3" w:rsidRDefault="00273BF3" w:rsidP="002C35E7"/>
    <w:p w:rsidR="00273BF3" w:rsidRDefault="00273BF3" w:rsidP="002C35E7">
      <w:r>
        <w:t>The next meeting will be a conference call on Tuesday, February 21, 2012 at 1:00 p.m.</w:t>
      </w:r>
    </w:p>
    <w:p w:rsidR="00A70AFC" w:rsidRDefault="00A70AFC" w:rsidP="00A70AFC"/>
    <w:p w:rsidR="006F64F8" w:rsidRDefault="00682C04" w:rsidP="000249AA">
      <w:r>
        <w:t xml:space="preserve">Motion to adjourn by </w:t>
      </w:r>
      <w:r w:rsidR="00273BF3" w:rsidRPr="00273BF3">
        <w:rPr>
          <w:u w:val="single"/>
        </w:rPr>
        <w:t>Farmer</w:t>
      </w:r>
      <w:r>
        <w:t xml:space="preserve">, 2nd by </w:t>
      </w:r>
      <w:r w:rsidRPr="00273BF3">
        <w:rPr>
          <w:u w:val="single"/>
        </w:rPr>
        <w:t>Steier</w:t>
      </w:r>
      <w:r>
        <w:t>.</w:t>
      </w:r>
      <w:r w:rsidRPr="00682C04">
        <w:t xml:space="preserve"> </w:t>
      </w:r>
      <w:r>
        <w:t xml:space="preserve">All voted in favor of the motion. The meeting was closed at </w:t>
      </w:r>
      <w:r w:rsidR="00273BF3">
        <w:t>9:45a.</w:t>
      </w:r>
      <w:r w:rsidR="006F64F8">
        <w:t>m.</w:t>
      </w:r>
    </w:p>
    <w:p w:rsidR="000249AA" w:rsidRDefault="000249AA"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EF4"/>
    <w:rsid w:val="000A40B4"/>
    <w:rsid w:val="000A6E8A"/>
    <w:rsid w:val="000B1F78"/>
    <w:rsid w:val="000B6CE3"/>
    <w:rsid w:val="000D2076"/>
    <w:rsid w:val="000D4DE1"/>
    <w:rsid w:val="001161A4"/>
    <w:rsid w:val="00145225"/>
    <w:rsid w:val="00145644"/>
    <w:rsid w:val="00151123"/>
    <w:rsid w:val="00151F79"/>
    <w:rsid w:val="00170FA6"/>
    <w:rsid w:val="00172E87"/>
    <w:rsid w:val="001767DD"/>
    <w:rsid w:val="00196CB1"/>
    <w:rsid w:val="001A28E9"/>
    <w:rsid w:val="001C2C28"/>
    <w:rsid w:val="001D055B"/>
    <w:rsid w:val="001F1F0C"/>
    <w:rsid w:val="0020411C"/>
    <w:rsid w:val="00210EE1"/>
    <w:rsid w:val="00211D72"/>
    <w:rsid w:val="00247B6E"/>
    <w:rsid w:val="00256BFE"/>
    <w:rsid w:val="00263D64"/>
    <w:rsid w:val="00273BF3"/>
    <w:rsid w:val="002767FF"/>
    <w:rsid w:val="00276F2B"/>
    <w:rsid w:val="00277F32"/>
    <w:rsid w:val="002C35E7"/>
    <w:rsid w:val="002C72C4"/>
    <w:rsid w:val="002E5F15"/>
    <w:rsid w:val="00337D40"/>
    <w:rsid w:val="003528F3"/>
    <w:rsid w:val="00361A96"/>
    <w:rsid w:val="00367DDB"/>
    <w:rsid w:val="00395427"/>
    <w:rsid w:val="003A16F4"/>
    <w:rsid w:val="003C3286"/>
    <w:rsid w:val="003C3CD2"/>
    <w:rsid w:val="003D16BD"/>
    <w:rsid w:val="003D2A63"/>
    <w:rsid w:val="003D396A"/>
    <w:rsid w:val="003F24F8"/>
    <w:rsid w:val="00441768"/>
    <w:rsid w:val="00462E81"/>
    <w:rsid w:val="00485D32"/>
    <w:rsid w:val="00487084"/>
    <w:rsid w:val="0049240F"/>
    <w:rsid w:val="004B0FEF"/>
    <w:rsid w:val="004E29C8"/>
    <w:rsid w:val="00550DB8"/>
    <w:rsid w:val="00557499"/>
    <w:rsid w:val="005612BC"/>
    <w:rsid w:val="0056280B"/>
    <w:rsid w:val="005638F5"/>
    <w:rsid w:val="00572E90"/>
    <w:rsid w:val="00586A13"/>
    <w:rsid w:val="005954BF"/>
    <w:rsid w:val="005A713B"/>
    <w:rsid w:val="005C175B"/>
    <w:rsid w:val="005D323C"/>
    <w:rsid w:val="006338AA"/>
    <w:rsid w:val="00655E05"/>
    <w:rsid w:val="00665AC0"/>
    <w:rsid w:val="00667341"/>
    <w:rsid w:val="0067005A"/>
    <w:rsid w:val="00672620"/>
    <w:rsid w:val="00672899"/>
    <w:rsid w:val="00682C04"/>
    <w:rsid w:val="006B4911"/>
    <w:rsid w:val="006D1295"/>
    <w:rsid w:val="006F1C17"/>
    <w:rsid w:val="006F64F8"/>
    <w:rsid w:val="0071418F"/>
    <w:rsid w:val="00732808"/>
    <w:rsid w:val="0073332B"/>
    <w:rsid w:val="0078090C"/>
    <w:rsid w:val="007B5E52"/>
    <w:rsid w:val="007F0D2E"/>
    <w:rsid w:val="00816C2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53011"/>
    <w:rsid w:val="0097150A"/>
    <w:rsid w:val="00982CCD"/>
    <w:rsid w:val="009842C6"/>
    <w:rsid w:val="009A0C92"/>
    <w:rsid w:val="009C042F"/>
    <w:rsid w:val="009E4537"/>
    <w:rsid w:val="009F2B1E"/>
    <w:rsid w:val="00A52F15"/>
    <w:rsid w:val="00A60EFE"/>
    <w:rsid w:val="00A63EDA"/>
    <w:rsid w:val="00A70AFC"/>
    <w:rsid w:val="00A80A80"/>
    <w:rsid w:val="00A82A8C"/>
    <w:rsid w:val="00A830ED"/>
    <w:rsid w:val="00AB5754"/>
    <w:rsid w:val="00AC3CC0"/>
    <w:rsid w:val="00AC7173"/>
    <w:rsid w:val="00AD0076"/>
    <w:rsid w:val="00AD7838"/>
    <w:rsid w:val="00B213CB"/>
    <w:rsid w:val="00B26A14"/>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849A9"/>
    <w:rsid w:val="00DA2C6B"/>
    <w:rsid w:val="00DA2DF0"/>
    <w:rsid w:val="00DB3D1F"/>
    <w:rsid w:val="00DD5660"/>
    <w:rsid w:val="00DD5E6F"/>
    <w:rsid w:val="00DD7289"/>
    <w:rsid w:val="00E00925"/>
    <w:rsid w:val="00E250E1"/>
    <w:rsid w:val="00E44F48"/>
    <w:rsid w:val="00E55278"/>
    <w:rsid w:val="00E86D97"/>
    <w:rsid w:val="00E95C7E"/>
    <w:rsid w:val="00E96BAE"/>
    <w:rsid w:val="00EB4A97"/>
    <w:rsid w:val="00EF71BE"/>
    <w:rsid w:val="00F2116C"/>
    <w:rsid w:val="00F32399"/>
    <w:rsid w:val="00F400F9"/>
    <w:rsid w:val="00F62A8A"/>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2012-01-15T03:18:00Z</cp:lastPrinted>
  <dcterms:created xsi:type="dcterms:W3CDTF">2012-01-26T01:25:00Z</dcterms:created>
  <dcterms:modified xsi:type="dcterms:W3CDTF">2012-02-24T02:20:00Z</dcterms:modified>
</cp:coreProperties>
</file>