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BC" w:rsidRDefault="00A5272E" w:rsidP="005612BC">
      <w:pPr>
        <w:jc w:val="center"/>
        <w:rPr>
          <w:b/>
          <w:sz w:val="28"/>
          <w:szCs w:val="28"/>
        </w:rPr>
      </w:pPr>
      <w:r>
        <w:rPr>
          <w:b/>
          <w:sz w:val="28"/>
          <w:szCs w:val="28"/>
        </w:rPr>
        <w:t>A</w:t>
      </w:r>
      <w:r w:rsidR="0015136A" w:rsidRPr="00B213CB">
        <w:rPr>
          <w:b/>
          <w:sz w:val="28"/>
          <w:szCs w:val="28"/>
        </w:rPr>
        <w:t>pproved</w:t>
      </w:r>
      <w:r w:rsidR="005612BC" w:rsidRPr="00326BD2">
        <w:rPr>
          <w:b/>
          <w:sz w:val="28"/>
          <w:szCs w:val="28"/>
        </w:rPr>
        <w:t xml:space="preserve"> Minutes</w:t>
      </w:r>
    </w:p>
    <w:p w:rsidR="00F6670C" w:rsidRPr="00326BD2" w:rsidRDefault="00F6670C" w:rsidP="005612BC">
      <w:pPr>
        <w:jc w:val="center"/>
        <w:rPr>
          <w:b/>
          <w:sz w:val="28"/>
          <w:szCs w:val="28"/>
        </w:rPr>
      </w:pPr>
      <w:r>
        <w:rPr>
          <w:b/>
          <w:sz w:val="28"/>
          <w:szCs w:val="28"/>
        </w:rPr>
        <w:t>March 19, 2012</w:t>
      </w:r>
    </w:p>
    <w:p w:rsidR="005612BC" w:rsidRDefault="00D849A9" w:rsidP="005612BC">
      <w:pPr>
        <w:jc w:val="center"/>
        <w:rPr>
          <w:b/>
        </w:rPr>
      </w:pPr>
      <w:r>
        <w:rPr>
          <w:b/>
        </w:rPr>
        <w:t>Conference Call</w:t>
      </w:r>
    </w:p>
    <w:p w:rsidR="00CC7C54" w:rsidRDefault="00CC7C54" w:rsidP="005612BC">
      <w:pPr>
        <w:jc w:val="center"/>
        <w:rPr>
          <w:b/>
          <w:sz w:val="28"/>
          <w:szCs w:val="28"/>
        </w:rPr>
      </w:pPr>
    </w:p>
    <w:p w:rsidR="003C3CD2" w:rsidRDefault="005612BC" w:rsidP="005612BC">
      <w:r w:rsidRPr="00894C23">
        <w:t xml:space="preserve">President </w:t>
      </w:r>
      <w:r w:rsidR="00CC7C54">
        <w:t>Lorenzen</w:t>
      </w:r>
      <w:r w:rsidRPr="00894C23">
        <w:t xml:space="preserve"> called the meeting to order at</w:t>
      </w:r>
      <w:r w:rsidR="00BF436F">
        <w:t xml:space="preserve"> </w:t>
      </w:r>
      <w:r w:rsidR="00A114EA">
        <w:t>1:0</w:t>
      </w:r>
      <w:r w:rsidR="00F6670C">
        <w:t>8</w:t>
      </w:r>
      <w:r w:rsidR="00A114EA">
        <w:t>p</w:t>
      </w:r>
      <w:r w:rsidR="00D849A9">
        <w:t>.m.</w:t>
      </w:r>
      <w:r w:rsidRPr="00894C23">
        <w:t xml:space="preserve"> Roll Call showed the following members </w:t>
      </w:r>
      <w:r w:rsidR="00CC7C54">
        <w:t>were connected</w:t>
      </w:r>
      <w:r w:rsidRPr="00894C23">
        <w:t xml:space="preserve">: </w:t>
      </w:r>
      <w:r w:rsidR="004E29C8">
        <w:t xml:space="preserve">Lorenzen, </w:t>
      </w:r>
      <w:r w:rsidR="00F2116C">
        <w:t xml:space="preserve">Steier, </w:t>
      </w:r>
      <w:r w:rsidR="00BF436F">
        <w:t>McKelvey,</w:t>
      </w:r>
      <w:r w:rsidR="00B63E41">
        <w:t xml:space="preserve"> </w:t>
      </w:r>
      <w:r w:rsidR="00A114EA">
        <w:t xml:space="preserve">Stroope, </w:t>
      </w:r>
      <w:r w:rsidR="00CC7C54">
        <w:t>Paschke</w:t>
      </w:r>
      <w:r w:rsidR="000D2076">
        <w:t xml:space="preserve">, </w:t>
      </w:r>
      <w:r w:rsidR="00F2116C">
        <w:t>and Dehmlow.</w:t>
      </w:r>
    </w:p>
    <w:p w:rsidR="00BF436F" w:rsidRDefault="00BF436F" w:rsidP="005612BC"/>
    <w:p w:rsidR="00F6670C" w:rsidRDefault="00D849A9" w:rsidP="00F6670C">
      <w:r>
        <w:t xml:space="preserve">Minutes from </w:t>
      </w:r>
      <w:r w:rsidR="00F6670C">
        <w:rPr>
          <w:b/>
        </w:rPr>
        <w:t xml:space="preserve">February 21, 2012 </w:t>
      </w:r>
      <w:r>
        <w:t xml:space="preserve">were sent out earlier for the review of the Board. Motion by </w:t>
      </w:r>
      <w:r w:rsidR="00F6670C">
        <w:rPr>
          <w:u w:val="single"/>
        </w:rPr>
        <w:t>Stroope</w:t>
      </w:r>
      <w:r>
        <w:t xml:space="preserve"> to approve the minutes as presented, 2nd by </w:t>
      </w:r>
      <w:r w:rsidR="00F6670C">
        <w:rPr>
          <w:u w:val="single"/>
        </w:rPr>
        <w:t>Steier</w:t>
      </w:r>
      <w:r>
        <w:t xml:space="preserve">. All voted in favor of the </w:t>
      </w:r>
    </w:p>
    <w:p w:rsidR="00067B5A" w:rsidRDefault="00D849A9" w:rsidP="00F6670C">
      <w:r>
        <w:t>motion - minutes are approved.</w:t>
      </w:r>
      <w:r w:rsidR="000D2076">
        <w:t xml:space="preserve"> </w:t>
      </w:r>
    </w:p>
    <w:p w:rsidR="000D2076" w:rsidRDefault="000D2076" w:rsidP="005612BC"/>
    <w:p w:rsidR="002C35E7" w:rsidRDefault="002C35E7" w:rsidP="002C35E7">
      <w:r>
        <w:t xml:space="preserve">The </w:t>
      </w:r>
      <w:r w:rsidR="00BF436F">
        <w:t>financial reports for the IPOA</w:t>
      </w:r>
      <w:r w:rsidR="00D849A9">
        <w:t xml:space="preserve"> were</w:t>
      </w:r>
      <w:r w:rsidR="00A114EA">
        <w:t xml:space="preserve"> </w:t>
      </w:r>
      <w:r w:rsidR="00D849A9">
        <w:t xml:space="preserve">sent out </w:t>
      </w:r>
      <w:r w:rsidR="00F6670C">
        <w:t xml:space="preserve">previously </w:t>
      </w:r>
      <w:r w:rsidR="00D849A9">
        <w:t xml:space="preserve">for the Board to review. The reports for the month of </w:t>
      </w:r>
      <w:r w:rsidR="00F6670C">
        <w:t>February</w:t>
      </w:r>
      <w:r w:rsidR="00CC7C54">
        <w:t xml:space="preserve"> </w:t>
      </w:r>
      <w:r w:rsidR="0056280B">
        <w:t>were</w:t>
      </w:r>
      <w:r w:rsidR="00CC7C54">
        <w:t xml:space="preserve"> </w:t>
      </w:r>
      <w:r w:rsidR="00D849A9">
        <w:t xml:space="preserve">presented by </w:t>
      </w:r>
      <w:r w:rsidR="00D849A9" w:rsidRPr="00D849A9">
        <w:t>Dehmlow</w:t>
      </w:r>
      <w:r w:rsidR="00D849A9">
        <w:t>.</w:t>
      </w:r>
      <w:r w:rsidR="00B63E41">
        <w:t xml:space="preserve"> </w:t>
      </w:r>
      <w:r w:rsidR="0056280B">
        <w:t>A</w:t>
      </w:r>
      <w:r w:rsidR="00A114EA">
        <w:t>fter discussion by Dehmlow there was a m</w:t>
      </w:r>
      <w:r>
        <w:t xml:space="preserve">otion to approve the financial report by </w:t>
      </w:r>
      <w:r w:rsidR="00F6670C">
        <w:rPr>
          <w:u w:val="single"/>
        </w:rPr>
        <w:t>Steier</w:t>
      </w:r>
      <w:r>
        <w:t xml:space="preserve">, 2nd by </w:t>
      </w:r>
      <w:r w:rsidR="00F6670C">
        <w:rPr>
          <w:u w:val="single"/>
        </w:rPr>
        <w:t>McKelvey</w:t>
      </w:r>
      <w:r>
        <w:t>. All voted in favor of the motion - Financial report approved.</w:t>
      </w:r>
    </w:p>
    <w:p w:rsidR="00441768" w:rsidRDefault="00441768" w:rsidP="002C35E7"/>
    <w:p w:rsidR="00D849A9" w:rsidRDefault="00D849A9" w:rsidP="00D849A9">
      <w:pPr>
        <w:jc w:val="center"/>
        <w:rPr>
          <w:b/>
        </w:rPr>
      </w:pPr>
      <w:r>
        <w:rPr>
          <w:b/>
        </w:rPr>
        <w:t>Legislative</w:t>
      </w:r>
    </w:p>
    <w:p w:rsidR="00DB7A3A" w:rsidRDefault="00D849A9" w:rsidP="00D849A9">
      <w:r>
        <w:t>Kellie updated the Board on recent</w:t>
      </w:r>
      <w:r w:rsidR="00F6670C">
        <w:t xml:space="preserve"> legislative issues and discussed what position the Board wished for her to take on several legislative bills. The Board was in agreement with our current registration on several of the bills. Kellie will continue to monitor and keep us informed on current activities. </w:t>
      </w:r>
      <w:r>
        <w:t xml:space="preserve"> </w:t>
      </w:r>
      <w:r w:rsidR="00F6670C">
        <w:t xml:space="preserve">Discussion on current legislation centered around proposals for the ILEA funding and the proposed oversight committee. The Board was in agreement that all Law Enforcement should be represented on this committee. The board discussed the proposal from Senator Sodders on the funding from the insurance premiums that will go towards Public Safety &amp; Facilities. Kellie walked us through several key items and asked the Board to prioritize our </w:t>
      </w:r>
      <w:r w:rsidR="0015136A">
        <w:t>commitments</w:t>
      </w:r>
      <w:r w:rsidR="00F6670C">
        <w:t>.</w:t>
      </w:r>
    </w:p>
    <w:p w:rsidR="00DB7A3A" w:rsidRDefault="00F6670C" w:rsidP="00DB7A3A">
      <w:pPr>
        <w:jc w:val="center"/>
        <w:rPr>
          <w:b/>
        </w:rPr>
      </w:pPr>
      <w:r>
        <w:rPr>
          <w:b/>
        </w:rPr>
        <w:t>Conference</w:t>
      </w:r>
    </w:p>
    <w:p w:rsidR="00F6670C" w:rsidRDefault="00F6670C" w:rsidP="00F6670C">
      <w:r w:rsidRPr="001F30C7">
        <w:t xml:space="preserve">The conference will begin at 0800hrs on April 30th. President Lorenzen and Stroope will coordinate the color guard for the opening of the conference. </w:t>
      </w:r>
      <w:r w:rsidR="001F30C7" w:rsidRPr="001F30C7">
        <w:t>Dehmlow discussed time for breaks and the importance of giving our Vendors more time with the Officers in attendance. Dehmlow will work on the conference agenda and scheduled breaks. The Board agreed to hold the business meeting on Tuesday following lunch or during lunch if that is possible. As of today, we have 22 registered to attend, this is most alarming and we all need to make contacts with other departments and friends inviting them to attend!</w:t>
      </w:r>
      <w:r w:rsidR="0015136A">
        <w:t xml:space="preserve"> Dehmlow reported that we currently have 12 Vendors that have shown interest and he has recently sent out information to several more interested Exhibitors.</w:t>
      </w:r>
    </w:p>
    <w:p w:rsidR="001F30C7" w:rsidRDefault="001F30C7" w:rsidP="00F6670C"/>
    <w:p w:rsidR="001F30C7" w:rsidRDefault="001F30C7" w:rsidP="001F30C7">
      <w:pPr>
        <w:jc w:val="center"/>
      </w:pPr>
      <w:r w:rsidRPr="001F30C7">
        <w:rPr>
          <w:b/>
        </w:rPr>
        <w:t>By-Laws</w:t>
      </w:r>
      <w:r>
        <w:t xml:space="preserve">  Have been posted on the web page.</w:t>
      </w:r>
    </w:p>
    <w:p w:rsidR="001F30C7" w:rsidRDefault="001F30C7" w:rsidP="00DB7A3A"/>
    <w:p w:rsidR="001F30C7" w:rsidRDefault="001F30C7" w:rsidP="00DB7A3A">
      <w:r w:rsidRPr="001F30C7">
        <w:rPr>
          <w:b/>
        </w:rPr>
        <w:t>Old Business:</w:t>
      </w:r>
      <w:r>
        <w:t xml:space="preserve"> President Lorenzen is still waiting to hear back from </w:t>
      </w:r>
      <w:r w:rsidR="00DB7A3A">
        <w:t xml:space="preserve"> Linda Calan </w:t>
      </w:r>
      <w:r>
        <w:t xml:space="preserve">concerning her availability to conduct seminars around the state </w:t>
      </w:r>
      <w:r w:rsidR="00DB7A3A">
        <w:t>on Synthetic Drugs</w:t>
      </w:r>
      <w:r>
        <w:t xml:space="preserve">. Will </w:t>
      </w:r>
      <w:r w:rsidR="0015136A">
        <w:t>follow-up</w:t>
      </w:r>
      <w:r>
        <w:t xml:space="preserve"> and report back at the next meeting.</w:t>
      </w:r>
    </w:p>
    <w:p w:rsidR="001F30C7" w:rsidRDefault="001F30C7" w:rsidP="00DB7A3A"/>
    <w:p w:rsidR="00DB7A3A" w:rsidRDefault="001F30C7" w:rsidP="00DB7A3A">
      <w:r>
        <w:t>ProSource, Dehmlow is waiting to hear from them on how they plan to announce and implement the program. They have not responded and have shown little interest in promoting this in the magazine.</w:t>
      </w:r>
      <w:r w:rsidR="00DB7A3A">
        <w:t xml:space="preserve"> </w:t>
      </w:r>
      <w:r w:rsidR="00DB7A3A">
        <w:br/>
      </w:r>
      <w:r w:rsidR="00DB7A3A">
        <w:lastRenderedPageBreak/>
        <w:t xml:space="preserve">Captain McKelvey reported on the most recent CJIS meeting, the biggest concern today is obtaining quotes to replace the servers. </w:t>
      </w:r>
    </w:p>
    <w:p w:rsidR="00DB7A3A" w:rsidRDefault="00DB7A3A" w:rsidP="00DB7A3A"/>
    <w:p w:rsidR="00E5268D" w:rsidRDefault="001F30C7" w:rsidP="00DB7A3A">
      <w:r w:rsidRPr="001F30C7">
        <w:rPr>
          <w:b/>
        </w:rPr>
        <w:t>New Business:</w:t>
      </w:r>
      <w:r>
        <w:t xml:space="preserve"> The final draft of the </w:t>
      </w:r>
      <w:r w:rsidR="0015136A">
        <w:t xml:space="preserve">sponsor </w:t>
      </w:r>
      <w:r>
        <w:t xml:space="preserve">letter was presented for Board approval. After review </w:t>
      </w:r>
      <w:r w:rsidR="0015136A">
        <w:t>by</w:t>
      </w:r>
      <w:r>
        <w:t xml:space="preserve"> the Board a couple items were removed and new language inserted to the Boards approval. The final draft will be sent to Sutherland this week and the intent is to have them mailed in the next two weeks or as soon as Sutherland can get them printed. All donations and mailings will be returned to Dehmlow for deposit.</w:t>
      </w:r>
    </w:p>
    <w:p w:rsidR="001F30C7" w:rsidRDefault="001F30C7" w:rsidP="00DB7A3A">
      <w:r>
        <w:t>The next magazine will come out immediately following the conference. Articles should be sent to Eric by April 1st for the next issue of Iowa Law Enforcement.</w:t>
      </w:r>
    </w:p>
    <w:p w:rsidR="001F30C7" w:rsidRDefault="001F30C7" w:rsidP="00DB7A3A">
      <w:r>
        <w:t>The Board agreed to present Special Olympics with a $250 donation at the conference. President Lorenzen will arrange for someone to receive the donation.</w:t>
      </w:r>
    </w:p>
    <w:p w:rsidR="00E5268D" w:rsidRDefault="00E5268D" w:rsidP="00DB7A3A"/>
    <w:p w:rsidR="00E5268D" w:rsidRDefault="00E5268D" w:rsidP="00DB7A3A">
      <w:r>
        <w:t xml:space="preserve">The next conference call will be on </w:t>
      </w:r>
      <w:r w:rsidR="0015136A">
        <w:t>April 16th</w:t>
      </w:r>
      <w:r>
        <w:t xml:space="preserve"> at 1:00p.m.</w:t>
      </w:r>
    </w:p>
    <w:p w:rsidR="00E5268D" w:rsidRDefault="00E5268D" w:rsidP="00DB7A3A"/>
    <w:p w:rsidR="000249AA" w:rsidRDefault="00682C04" w:rsidP="000249AA">
      <w:r>
        <w:t xml:space="preserve">Motion to adjourn by </w:t>
      </w:r>
      <w:r w:rsidR="0015136A">
        <w:rPr>
          <w:u w:val="single"/>
        </w:rPr>
        <w:t>Stroope</w:t>
      </w:r>
      <w:r>
        <w:t xml:space="preserve">, 2nd by </w:t>
      </w:r>
      <w:r w:rsidRPr="00273BF3">
        <w:rPr>
          <w:u w:val="single"/>
        </w:rPr>
        <w:t>Steier</w:t>
      </w:r>
      <w:r>
        <w:t>.</w:t>
      </w:r>
      <w:r w:rsidRPr="00682C04">
        <w:t xml:space="preserve"> </w:t>
      </w:r>
      <w:r>
        <w:t xml:space="preserve">All voted in favor of the motion. </w:t>
      </w:r>
      <w:r w:rsidR="0015136A">
        <w:t xml:space="preserve">Meeting adjourned at </w:t>
      </w:r>
    </w:p>
    <w:p w:rsidR="00E5268D" w:rsidRDefault="00E5268D" w:rsidP="000249AA"/>
    <w:p w:rsidR="00210EE1" w:rsidRDefault="000249AA" w:rsidP="005612BC">
      <w:r>
        <w:t>Re</w:t>
      </w:r>
      <w:r w:rsidR="00210EE1">
        <w:t>spectfully,</w:t>
      </w:r>
    </w:p>
    <w:p w:rsidR="00210EE1" w:rsidRDefault="00210EE1" w:rsidP="005612BC"/>
    <w:p w:rsidR="00EB4A97" w:rsidRDefault="00210EE1" w:rsidP="000B6CE3">
      <w:r>
        <w:t xml:space="preserve">Terry </w:t>
      </w:r>
      <w:r w:rsidR="000B6CE3">
        <w:t>Dehmlow</w:t>
      </w:r>
    </w:p>
    <w:sectPr w:rsidR="00EB4A97" w:rsidSect="00A70AFC">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compat/>
  <w:rsids>
    <w:rsidRoot w:val="00145644"/>
    <w:rsid w:val="000249AA"/>
    <w:rsid w:val="00067B5A"/>
    <w:rsid w:val="00070EF4"/>
    <w:rsid w:val="000A40B4"/>
    <w:rsid w:val="000A6E8A"/>
    <w:rsid w:val="000B1F78"/>
    <w:rsid w:val="000B6CE3"/>
    <w:rsid w:val="000D2076"/>
    <w:rsid w:val="000D4DE1"/>
    <w:rsid w:val="001161A4"/>
    <w:rsid w:val="00145225"/>
    <w:rsid w:val="00145644"/>
    <w:rsid w:val="00151123"/>
    <w:rsid w:val="0015136A"/>
    <w:rsid w:val="00151F79"/>
    <w:rsid w:val="00170FA6"/>
    <w:rsid w:val="00172E87"/>
    <w:rsid w:val="001767DD"/>
    <w:rsid w:val="00196CB1"/>
    <w:rsid w:val="001A28E9"/>
    <w:rsid w:val="001C2C28"/>
    <w:rsid w:val="001D055B"/>
    <w:rsid w:val="001F1F0C"/>
    <w:rsid w:val="001F30C7"/>
    <w:rsid w:val="0020411C"/>
    <w:rsid w:val="00210EE1"/>
    <w:rsid w:val="00211D72"/>
    <w:rsid w:val="00247B6E"/>
    <w:rsid w:val="00256BFE"/>
    <w:rsid w:val="00263D64"/>
    <w:rsid w:val="00273BF3"/>
    <w:rsid w:val="002767FF"/>
    <w:rsid w:val="00276F2B"/>
    <w:rsid w:val="00277F32"/>
    <w:rsid w:val="002C35E7"/>
    <w:rsid w:val="002C72C4"/>
    <w:rsid w:val="002E5F15"/>
    <w:rsid w:val="00337D40"/>
    <w:rsid w:val="003528F3"/>
    <w:rsid w:val="00361A96"/>
    <w:rsid w:val="00367DDB"/>
    <w:rsid w:val="00395427"/>
    <w:rsid w:val="003A16F4"/>
    <w:rsid w:val="003C198C"/>
    <w:rsid w:val="003C3286"/>
    <w:rsid w:val="003C3CD2"/>
    <w:rsid w:val="003D16BD"/>
    <w:rsid w:val="003D2A63"/>
    <w:rsid w:val="003D396A"/>
    <w:rsid w:val="003F24F8"/>
    <w:rsid w:val="00441768"/>
    <w:rsid w:val="00462E81"/>
    <w:rsid w:val="00485D32"/>
    <w:rsid w:val="00487084"/>
    <w:rsid w:val="0049240F"/>
    <w:rsid w:val="004B0FEF"/>
    <w:rsid w:val="004E29C8"/>
    <w:rsid w:val="00550DB8"/>
    <w:rsid w:val="00557499"/>
    <w:rsid w:val="005612BC"/>
    <w:rsid w:val="0056280B"/>
    <w:rsid w:val="005638F5"/>
    <w:rsid w:val="00572E90"/>
    <w:rsid w:val="00586A13"/>
    <w:rsid w:val="005954BF"/>
    <w:rsid w:val="005A713B"/>
    <w:rsid w:val="005C175B"/>
    <w:rsid w:val="005D323C"/>
    <w:rsid w:val="006338AA"/>
    <w:rsid w:val="00655E05"/>
    <w:rsid w:val="00665AC0"/>
    <w:rsid w:val="00667341"/>
    <w:rsid w:val="0067005A"/>
    <w:rsid w:val="00672620"/>
    <w:rsid w:val="00672899"/>
    <w:rsid w:val="00682C04"/>
    <w:rsid w:val="006B4911"/>
    <w:rsid w:val="006D1295"/>
    <w:rsid w:val="006F1C17"/>
    <w:rsid w:val="006F64F8"/>
    <w:rsid w:val="0071418F"/>
    <w:rsid w:val="00732808"/>
    <w:rsid w:val="0073332B"/>
    <w:rsid w:val="0078090C"/>
    <w:rsid w:val="007B4C84"/>
    <w:rsid w:val="007B5E52"/>
    <w:rsid w:val="007F0D2E"/>
    <w:rsid w:val="00816C2F"/>
    <w:rsid w:val="008202DF"/>
    <w:rsid w:val="00821D39"/>
    <w:rsid w:val="008337CF"/>
    <w:rsid w:val="0087052C"/>
    <w:rsid w:val="00876D5A"/>
    <w:rsid w:val="00876E3E"/>
    <w:rsid w:val="008B1241"/>
    <w:rsid w:val="008B4985"/>
    <w:rsid w:val="008B5428"/>
    <w:rsid w:val="008C2FD0"/>
    <w:rsid w:val="008E220F"/>
    <w:rsid w:val="008E2216"/>
    <w:rsid w:val="008E71FC"/>
    <w:rsid w:val="009010BA"/>
    <w:rsid w:val="0090208C"/>
    <w:rsid w:val="00917604"/>
    <w:rsid w:val="00927CA7"/>
    <w:rsid w:val="009311A9"/>
    <w:rsid w:val="00953011"/>
    <w:rsid w:val="0097150A"/>
    <w:rsid w:val="00982CCD"/>
    <w:rsid w:val="009842C6"/>
    <w:rsid w:val="009A0C92"/>
    <w:rsid w:val="009B0460"/>
    <w:rsid w:val="009C042F"/>
    <w:rsid w:val="009E4537"/>
    <w:rsid w:val="009F2B1E"/>
    <w:rsid w:val="00A114EA"/>
    <w:rsid w:val="00A5272E"/>
    <w:rsid w:val="00A52F15"/>
    <w:rsid w:val="00A60EFE"/>
    <w:rsid w:val="00A63EDA"/>
    <w:rsid w:val="00A70AFC"/>
    <w:rsid w:val="00A80A80"/>
    <w:rsid w:val="00A82A8C"/>
    <w:rsid w:val="00A830ED"/>
    <w:rsid w:val="00AB5754"/>
    <w:rsid w:val="00AC3CC0"/>
    <w:rsid w:val="00AC7173"/>
    <w:rsid w:val="00AD0076"/>
    <w:rsid w:val="00AD7838"/>
    <w:rsid w:val="00B213CB"/>
    <w:rsid w:val="00B26A14"/>
    <w:rsid w:val="00B33808"/>
    <w:rsid w:val="00B341A8"/>
    <w:rsid w:val="00B63E41"/>
    <w:rsid w:val="00B74F41"/>
    <w:rsid w:val="00B920B9"/>
    <w:rsid w:val="00B96CD4"/>
    <w:rsid w:val="00B97056"/>
    <w:rsid w:val="00BC1E37"/>
    <w:rsid w:val="00BC2083"/>
    <w:rsid w:val="00BD6171"/>
    <w:rsid w:val="00BE2C08"/>
    <w:rsid w:val="00BF436F"/>
    <w:rsid w:val="00C15995"/>
    <w:rsid w:val="00C16F7C"/>
    <w:rsid w:val="00C44540"/>
    <w:rsid w:val="00C5689F"/>
    <w:rsid w:val="00C7677B"/>
    <w:rsid w:val="00CA6101"/>
    <w:rsid w:val="00CB70CA"/>
    <w:rsid w:val="00CC7C54"/>
    <w:rsid w:val="00CD5C6C"/>
    <w:rsid w:val="00D2471D"/>
    <w:rsid w:val="00D26859"/>
    <w:rsid w:val="00D716C6"/>
    <w:rsid w:val="00D849A9"/>
    <w:rsid w:val="00DA2C6B"/>
    <w:rsid w:val="00DA2DF0"/>
    <w:rsid w:val="00DB3D1F"/>
    <w:rsid w:val="00DB7A3A"/>
    <w:rsid w:val="00DD5660"/>
    <w:rsid w:val="00DD5E6F"/>
    <w:rsid w:val="00DD7289"/>
    <w:rsid w:val="00E00925"/>
    <w:rsid w:val="00E250E1"/>
    <w:rsid w:val="00E44F48"/>
    <w:rsid w:val="00E5268D"/>
    <w:rsid w:val="00E55278"/>
    <w:rsid w:val="00E86D97"/>
    <w:rsid w:val="00E95C7E"/>
    <w:rsid w:val="00E96BAE"/>
    <w:rsid w:val="00EB4A97"/>
    <w:rsid w:val="00EF71BE"/>
    <w:rsid w:val="00F2116C"/>
    <w:rsid w:val="00F32399"/>
    <w:rsid w:val="00F400F9"/>
    <w:rsid w:val="00F62A8A"/>
    <w:rsid w:val="00F6670C"/>
    <w:rsid w:val="00F7563C"/>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Unapproved Minutes</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dc:title>
  <dc:creator>Terry</dc:creator>
  <cp:lastModifiedBy>Terry</cp:lastModifiedBy>
  <cp:revision>3</cp:revision>
  <cp:lastPrinted>2012-01-15T03:18:00Z</cp:lastPrinted>
  <dcterms:created xsi:type="dcterms:W3CDTF">2012-04-16T01:29:00Z</dcterms:created>
  <dcterms:modified xsi:type="dcterms:W3CDTF">2012-04-17T01:15:00Z</dcterms:modified>
</cp:coreProperties>
</file>