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DA0560" w:rsidP="005612BC">
      <w:pPr>
        <w:jc w:val="center"/>
        <w:rPr>
          <w:b/>
          <w:sz w:val="28"/>
          <w:szCs w:val="28"/>
        </w:rPr>
      </w:pPr>
      <w:r>
        <w:rPr>
          <w:b/>
          <w:sz w:val="28"/>
          <w:szCs w:val="28"/>
        </w:rPr>
        <w:t>A</w:t>
      </w:r>
      <w:r w:rsidR="00413F05" w:rsidRPr="00B213CB">
        <w:rPr>
          <w:b/>
          <w:sz w:val="28"/>
          <w:szCs w:val="28"/>
        </w:rPr>
        <w:t>pproved</w:t>
      </w:r>
      <w:r w:rsidR="005612BC" w:rsidRPr="00326BD2">
        <w:rPr>
          <w:b/>
          <w:sz w:val="28"/>
          <w:szCs w:val="28"/>
        </w:rPr>
        <w:t xml:space="preserve"> Minutes</w:t>
      </w:r>
    </w:p>
    <w:p w:rsidR="00F6670C" w:rsidRPr="00326BD2" w:rsidRDefault="00EB4706" w:rsidP="005612BC">
      <w:pPr>
        <w:jc w:val="center"/>
        <w:rPr>
          <w:b/>
          <w:sz w:val="28"/>
          <w:szCs w:val="28"/>
        </w:rPr>
      </w:pPr>
      <w:r>
        <w:rPr>
          <w:b/>
          <w:sz w:val="28"/>
          <w:szCs w:val="28"/>
        </w:rPr>
        <w:t>October 22</w:t>
      </w:r>
      <w:r w:rsidR="00F6670C">
        <w:rPr>
          <w:b/>
          <w:sz w:val="28"/>
          <w:szCs w:val="28"/>
        </w:rPr>
        <w:t>, 2012</w:t>
      </w:r>
    </w:p>
    <w:p w:rsidR="005612BC" w:rsidRDefault="00EB4706" w:rsidP="005612BC">
      <w:pPr>
        <w:jc w:val="center"/>
        <w:rPr>
          <w:b/>
        </w:rPr>
      </w:pPr>
      <w:r>
        <w:rPr>
          <w:b/>
        </w:rPr>
        <w:t>Conference Call</w:t>
      </w:r>
    </w:p>
    <w:p w:rsidR="00CC7C54" w:rsidRDefault="00CC7C54" w:rsidP="005612BC">
      <w:pPr>
        <w:jc w:val="center"/>
        <w:rPr>
          <w:b/>
          <w:sz w:val="28"/>
          <w:szCs w:val="28"/>
        </w:rPr>
      </w:pPr>
    </w:p>
    <w:p w:rsidR="003C3CD2" w:rsidRDefault="00EB4706" w:rsidP="005612BC">
      <w:r>
        <w:t>Chief Lorenzen</w:t>
      </w:r>
      <w:r w:rsidR="005612BC" w:rsidRPr="00894C23">
        <w:t xml:space="preserve"> called the meeting to order at</w:t>
      </w:r>
      <w:r w:rsidR="00BF436F">
        <w:t xml:space="preserve"> </w:t>
      </w:r>
      <w:r w:rsidR="00622473">
        <w:t>2</w:t>
      </w:r>
      <w:r w:rsidR="00A114EA">
        <w:t>:</w:t>
      </w:r>
      <w:r>
        <w:t>34</w:t>
      </w:r>
      <w:r w:rsidR="00A114EA">
        <w:t>p</w:t>
      </w:r>
      <w:r w:rsidR="00D849A9">
        <w:t>.m.</w:t>
      </w:r>
      <w:r w:rsidR="005612BC" w:rsidRPr="00894C23">
        <w:t xml:space="preserve"> Roll Call showed the following members </w:t>
      </w:r>
      <w:r w:rsidR="00CC7C54">
        <w:t xml:space="preserve">were </w:t>
      </w:r>
      <w:r w:rsidR="00622473">
        <w:t>present</w:t>
      </w:r>
      <w:r w:rsidR="005612BC" w:rsidRPr="00894C23">
        <w:t>:</w:t>
      </w:r>
      <w:r w:rsidR="004E29C8">
        <w:t xml:space="preserve"> </w:t>
      </w:r>
      <w:r>
        <w:t xml:space="preserve">Lorenzen, Farmer, </w:t>
      </w:r>
      <w:r w:rsidR="00F2116C">
        <w:t xml:space="preserve">Steier, </w:t>
      </w:r>
      <w:r w:rsidR="00413F05">
        <w:t xml:space="preserve">McKelvey, </w:t>
      </w:r>
      <w:r w:rsidR="002941F4">
        <w:t>Paschke</w:t>
      </w:r>
      <w:r w:rsidR="00716CAF">
        <w:t xml:space="preserve"> </w:t>
      </w:r>
      <w:r w:rsidR="00F2116C">
        <w:t>and Dehmlow.</w:t>
      </w:r>
    </w:p>
    <w:p w:rsidR="00BF436F" w:rsidRDefault="00BF436F" w:rsidP="005612BC"/>
    <w:p w:rsidR="002C35E7" w:rsidRDefault="00D849A9" w:rsidP="002C35E7">
      <w:r w:rsidRPr="00793E12">
        <w:rPr>
          <w:u w:val="single"/>
        </w:rPr>
        <w:t>Minutes</w:t>
      </w:r>
      <w:r>
        <w:t xml:space="preserve"> from </w:t>
      </w:r>
      <w:r w:rsidR="00EB4706">
        <w:rPr>
          <w:b/>
        </w:rPr>
        <w:t>September 10</w:t>
      </w:r>
      <w:r w:rsidR="00622473">
        <w:rPr>
          <w:b/>
        </w:rPr>
        <w:t>,</w:t>
      </w:r>
      <w:r w:rsidR="00F6670C">
        <w:rPr>
          <w:b/>
        </w:rPr>
        <w:t xml:space="preserve"> 2012 </w:t>
      </w:r>
      <w:r>
        <w:t xml:space="preserve">were </w:t>
      </w:r>
      <w:r w:rsidR="00070097">
        <w:t>reviewed with no changes</w:t>
      </w:r>
      <w:r>
        <w:t xml:space="preserve">. Motion by </w:t>
      </w:r>
      <w:r w:rsidR="00413F05">
        <w:rPr>
          <w:b/>
          <w:u w:val="single"/>
        </w:rPr>
        <w:t>McKelvey</w:t>
      </w:r>
      <w:r>
        <w:t xml:space="preserve"> to approve the minutes as presented, 2nd by </w:t>
      </w:r>
      <w:r w:rsidR="00EB4706">
        <w:rPr>
          <w:b/>
          <w:u w:val="single"/>
        </w:rPr>
        <w:t>Farmer</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the IPOA</w:t>
      </w:r>
      <w:r>
        <w:t xml:space="preserve"> were</w:t>
      </w:r>
      <w:r w:rsidR="00716CAF">
        <w:t xml:space="preserve"> presented by Dehmlow for the month of </w:t>
      </w:r>
      <w:r w:rsidR="00EB4706">
        <w:t>September</w:t>
      </w:r>
      <w:r w:rsidR="00716CAF">
        <w:t>, 2012.</w:t>
      </w:r>
      <w:r w:rsidR="00A114EA">
        <w:t xml:space="preserve"> </w:t>
      </w:r>
      <w:r w:rsidR="0056280B">
        <w:t>A</w:t>
      </w:r>
      <w:r w:rsidR="00A114EA">
        <w:t>fter discussion</w:t>
      </w:r>
      <w:r w:rsidR="00722E12">
        <w:t xml:space="preserve">, </w:t>
      </w:r>
      <w:r w:rsidR="00A114EA">
        <w:t>there was a m</w:t>
      </w:r>
      <w:r w:rsidR="002C35E7">
        <w:t xml:space="preserve">otion to approve the financial report by </w:t>
      </w:r>
      <w:r w:rsidR="00622473">
        <w:rPr>
          <w:b/>
          <w:u w:val="single"/>
        </w:rPr>
        <w:t>Steier</w:t>
      </w:r>
      <w:r w:rsidR="002C35E7">
        <w:t xml:space="preserve">, 2nd by </w:t>
      </w:r>
      <w:r w:rsidR="00EB4706">
        <w:rPr>
          <w:b/>
          <w:u w:val="single"/>
        </w:rPr>
        <w:t>McKelvey</w:t>
      </w:r>
      <w:r w:rsidR="002C35E7">
        <w:t>. All voted in favor of the motion - Financial report approved.</w:t>
      </w:r>
    </w:p>
    <w:p w:rsidR="00DB7A3A" w:rsidRDefault="007234C1" w:rsidP="00D849A9">
      <w:r>
        <w:t xml:space="preserve"> </w:t>
      </w:r>
      <w:r w:rsidR="00070097">
        <w:t xml:space="preserve"> </w:t>
      </w:r>
    </w:p>
    <w:p w:rsidR="00EB4706" w:rsidRDefault="00EB4706" w:rsidP="00EB4706">
      <w:pPr>
        <w:jc w:val="center"/>
        <w:rPr>
          <w:b/>
        </w:rPr>
      </w:pPr>
      <w:r>
        <w:rPr>
          <w:b/>
        </w:rPr>
        <w:t>Conference</w:t>
      </w:r>
    </w:p>
    <w:p w:rsidR="00EB4706" w:rsidRDefault="00EB4706" w:rsidP="00EB4706">
      <w:r>
        <w:rPr>
          <w:b/>
        </w:rPr>
        <w:t xml:space="preserve">Dehmlow </w:t>
      </w:r>
      <w:r>
        <w:t xml:space="preserve">requested the Board begin discussing locations and speakers for next </w:t>
      </w:r>
      <w:r w:rsidR="00A167E8">
        <w:t>year's</w:t>
      </w:r>
      <w:r>
        <w:t xml:space="preserve"> conference. The Board discussed the overall costs and concluded that we would like to reduce the cost to attend next </w:t>
      </w:r>
      <w:r w:rsidR="00A167E8">
        <w:t>year's</w:t>
      </w:r>
      <w:r>
        <w:t xml:space="preserve"> training. We discussed having one speaker vs. offering several different blocks of training, advantages and disadvantages. The Board agreed on a central location for next </w:t>
      </w:r>
      <w:r w:rsidR="00A167E8">
        <w:t>year's</w:t>
      </w:r>
      <w:r>
        <w:t xml:space="preserve"> training. Sgt. Farmer and Major Steier volunteered to act as Co-Chairs for the 201</w:t>
      </w:r>
      <w:r w:rsidR="00A167E8">
        <w:t>3 Annual</w:t>
      </w:r>
      <w:r>
        <w:t xml:space="preserve"> Conference. They will work on finding the location and speakers for the event. It was suggested that we contact the FBI and </w:t>
      </w:r>
      <w:r w:rsidR="00C038DA">
        <w:t>F.L.E.T.C.</w:t>
      </w:r>
      <w:r>
        <w:t xml:space="preserve"> for possible programs to be offered. They will report back to the Board on their findings and suggestions</w:t>
      </w:r>
      <w:r w:rsidR="008F4E07">
        <w:t xml:space="preserve"> </w:t>
      </w:r>
      <w:r w:rsidR="008F4E07" w:rsidRPr="00C038DA">
        <w:t>AT THE NOVEMEBER 30</w:t>
      </w:r>
      <w:r w:rsidR="008F4E07" w:rsidRPr="00C038DA">
        <w:rPr>
          <w:vertAlign w:val="superscript"/>
        </w:rPr>
        <w:t>TH</w:t>
      </w:r>
      <w:r w:rsidR="008F4E07" w:rsidRPr="00C038DA">
        <w:t xml:space="preserve"> MEETING</w:t>
      </w:r>
      <w:r w:rsidRPr="00C038DA">
        <w:t>.</w:t>
      </w:r>
    </w:p>
    <w:p w:rsidR="00EB4706" w:rsidRPr="00A26ADF" w:rsidRDefault="00EB4706" w:rsidP="00EB4706">
      <w:r w:rsidRPr="00A26ADF">
        <w:t xml:space="preserve"> </w:t>
      </w:r>
    </w:p>
    <w:p w:rsidR="00DB7A3A" w:rsidRDefault="002941F4" w:rsidP="00DB7A3A">
      <w:pPr>
        <w:jc w:val="center"/>
        <w:rPr>
          <w:b/>
        </w:rPr>
      </w:pPr>
      <w:r>
        <w:rPr>
          <w:b/>
        </w:rPr>
        <w:t>Legislative</w:t>
      </w:r>
    </w:p>
    <w:p w:rsidR="00A26ADF" w:rsidRDefault="002941F4" w:rsidP="007234C1">
      <w:r>
        <w:t>Kellie updated the Board on</w:t>
      </w:r>
      <w:r w:rsidR="00EB4706">
        <w:t xml:space="preserve"> the recent Regional Legislative meetings that were hosted by the IPOA. She has received several favorable comments from legislators that attended and </w:t>
      </w:r>
      <w:r w:rsidR="00A167E8">
        <w:t>believes</w:t>
      </w:r>
      <w:r w:rsidR="00EB4706">
        <w:t xml:space="preserve"> that we should continue with these efforts in the future. This Wednesday, Kellie and Gus along with other Associations will be meeting with the </w:t>
      </w:r>
      <w:r w:rsidR="00A167E8">
        <w:t>Governor's</w:t>
      </w:r>
      <w:r w:rsidR="00EB4706">
        <w:t xml:space="preserve"> Office to discuss Pension issues. There are no proposed changes at this time. Chief Lorenzen thanked Kellie on behalf of the IPOA for her work to set up the Regional Meetings and </w:t>
      </w:r>
      <w:r w:rsidR="00A167E8">
        <w:t>getting</w:t>
      </w:r>
      <w:r w:rsidR="00EB4706">
        <w:t xml:space="preserve"> the legislators to attend. The Board agreed</w:t>
      </w:r>
      <w:r w:rsidR="00A167E8">
        <w:t xml:space="preserve"> in the value of these meetings and would like to continue them</w:t>
      </w:r>
      <w:r w:rsidR="00EB4706">
        <w:t xml:space="preserve"> next year.</w:t>
      </w:r>
      <w:r>
        <w:t xml:space="preserve"> </w:t>
      </w:r>
    </w:p>
    <w:p w:rsidR="00A167E8" w:rsidRDefault="00A167E8" w:rsidP="007234C1"/>
    <w:p w:rsidR="00A167E8" w:rsidRPr="00A167E8" w:rsidRDefault="00A167E8" w:rsidP="00A167E8">
      <w:pPr>
        <w:jc w:val="center"/>
        <w:rPr>
          <w:b/>
        </w:rPr>
      </w:pPr>
      <w:r w:rsidRPr="00A167E8">
        <w:rPr>
          <w:b/>
        </w:rPr>
        <w:t>By-Laws</w:t>
      </w:r>
    </w:p>
    <w:p w:rsidR="00A167E8" w:rsidRPr="00A167E8" w:rsidRDefault="00A167E8" w:rsidP="00A167E8">
      <w:r w:rsidRPr="00A167E8">
        <w:t>Dehmlow read a letter from Laddie Jobe representing the Des Moines Police Burial. He is asking for clarification on the Life Memberships. The Board discussed the issue and will have something ready for next year's conference. General consensus that we would offer the life membership upon retirement with a minimum years of service included.</w:t>
      </w:r>
    </w:p>
    <w:p w:rsidR="00EB4706" w:rsidRDefault="00EB4706" w:rsidP="007234C1"/>
    <w:p w:rsidR="00EE5C91" w:rsidRDefault="00DF09E8" w:rsidP="00EE5C91">
      <w:pPr>
        <w:jc w:val="center"/>
        <w:rPr>
          <w:b/>
        </w:rPr>
      </w:pPr>
      <w:r>
        <w:rPr>
          <w:b/>
        </w:rPr>
        <w:t>Old</w:t>
      </w:r>
      <w:r w:rsidR="00EE5C91">
        <w:rPr>
          <w:b/>
        </w:rPr>
        <w:t xml:space="preserve"> Business</w:t>
      </w:r>
    </w:p>
    <w:p w:rsidR="00CB782E" w:rsidRDefault="00A26ADF" w:rsidP="000249AA">
      <w:r>
        <w:t xml:space="preserve">Discussion was held on </w:t>
      </w:r>
      <w:r w:rsidR="00A167E8">
        <w:t>the IPOA</w:t>
      </w:r>
      <w:r w:rsidR="00CB782E">
        <w:t xml:space="preserve"> </w:t>
      </w:r>
      <w:r>
        <w:t>donation to help with the cost of the Flag Pole at the new location for the Iowa Peace Officers Memorial.</w:t>
      </w:r>
      <w:r w:rsidR="00CB782E">
        <w:t xml:space="preserve"> Dehmlow advised that the money has been set aside and he is waiting for the request and where to send the money.  Chief Lorenzen will check </w:t>
      </w:r>
      <w:r w:rsidR="00504181">
        <w:t>on</w:t>
      </w:r>
      <w:r w:rsidR="00CB782E">
        <w:t xml:space="preserve"> this again and we will make the donation when all information is available.</w:t>
      </w:r>
    </w:p>
    <w:p w:rsidR="00CB782E" w:rsidRDefault="00CB782E" w:rsidP="000249AA">
      <w:r>
        <w:t>Kellie will have the language ready for the Dec 1st meeting concerning Sales Tax for Off Duty Employment.</w:t>
      </w:r>
    </w:p>
    <w:p w:rsidR="00A167E8" w:rsidRDefault="00A167E8" w:rsidP="00CB782E">
      <w:pPr>
        <w:jc w:val="center"/>
        <w:rPr>
          <w:b/>
          <w:u w:val="single"/>
        </w:rPr>
      </w:pPr>
      <w:bookmarkStart w:id="0" w:name="_GoBack"/>
    </w:p>
    <w:bookmarkEnd w:id="0"/>
    <w:p w:rsidR="00CB782E" w:rsidRDefault="00CB782E" w:rsidP="00CB782E">
      <w:pPr>
        <w:jc w:val="center"/>
      </w:pPr>
      <w:r>
        <w:rPr>
          <w:b/>
          <w:u w:val="single"/>
        </w:rPr>
        <w:t>New Business</w:t>
      </w:r>
    </w:p>
    <w:p w:rsidR="00AD00FC" w:rsidRDefault="00CB782E" w:rsidP="00CB782E">
      <w:r>
        <w:t xml:space="preserve">The Board discussed Political Endorsements made by members of the Board. As a Not </w:t>
      </w:r>
      <w:r w:rsidR="008F4E07">
        <w:t>for</w:t>
      </w:r>
      <w:r>
        <w:t xml:space="preserve"> Profit Assn. we are prohibited from making such endorsements</w:t>
      </w:r>
      <w:r w:rsidR="00504181">
        <w:t xml:space="preserve"> as a Board</w:t>
      </w:r>
      <w:r>
        <w:t xml:space="preserve">. Kellie shared her concerns about using our titles or positions when making such endorsements, she recommended it was not advisable for us to do so, all members agreed. This does not in any way prohibit us as individuals from supporting candidates of our choice. In the past, the Board has refused to take sides in elections. </w:t>
      </w:r>
      <w:r w:rsidR="00A167E8">
        <w:t>This issue was also referred to the By-Laws for clarification if we are looking to make any changes next year.</w:t>
      </w:r>
      <w:r w:rsidR="00A26ADF">
        <w:t xml:space="preserve"> </w:t>
      </w:r>
    </w:p>
    <w:p w:rsidR="00CB782E" w:rsidRDefault="00CB782E" w:rsidP="00CB782E"/>
    <w:p w:rsidR="00CB782E" w:rsidRDefault="00CB782E" w:rsidP="00CB782E">
      <w:r>
        <w:t>The Board discussed the appointment of Dean Sharp to the IPOA Board. Chief Lorenzen has been in contact with Dean and his Chief, Ralph O'Donnell</w:t>
      </w:r>
      <w:r w:rsidR="00504181">
        <w:t xml:space="preserve"> who has given his full support</w:t>
      </w:r>
      <w:r>
        <w:t xml:space="preserve">. </w:t>
      </w:r>
      <w:r w:rsidR="00504181">
        <w:t xml:space="preserve">Sharp </w:t>
      </w:r>
      <w:r>
        <w:t xml:space="preserve">has submitted a brief Bio to the Board and is very interested in getting involved and is fully aware of the </w:t>
      </w:r>
      <w:r w:rsidR="00A167E8">
        <w:t>commitment</w:t>
      </w:r>
      <w:r>
        <w:t xml:space="preserve">. Motion by McKelvey, 2nd by Farmer to appoint Dean Sharp of the Council Bluffs Police Dept. to a </w:t>
      </w:r>
      <w:r w:rsidR="00A167E8">
        <w:t xml:space="preserve">vacant </w:t>
      </w:r>
      <w:r>
        <w:t xml:space="preserve">seat on the Board, to be </w:t>
      </w:r>
      <w:r w:rsidR="00A167E8">
        <w:t xml:space="preserve">approved by the membership </w:t>
      </w:r>
      <w:r>
        <w:t>at the next annual meeting</w:t>
      </w:r>
      <w:r w:rsidR="00A167E8">
        <w:t>. All members voted in favor-motion passed.</w:t>
      </w:r>
    </w:p>
    <w:p w:rsidR="00A167E8" w:rsidRDefault="00A167E8" w:rsidP="00CB782E"/>
    <w:p w:rsidR="00CB782E" w:rsidRPr="00CB782E" w:rsidRDefault="00A167E8" w:rsidP="00CB782E">
      <w:r>
        <w:t xml:space="preserve">The Joint Public Safety meeting will be December 1st at the Polk County Jail. Kellie will prepare our Legislative Issues prior to that </w:t>
      </w:r>
      <w:r w:rsidR="008F4E07">
        <w:t>meeting;</w:t>
      </w:r>
      <w:r>
        <w:t xml:space="preserve"> this will include a joint legislative bill that she intends to move forward on our behalf.</w:t>
      </w:r>
      <w:r w:rsidR="00504181">
        <w:t xml:space="preserve"> The Board will be able to finalize our resolutions at the next Board Meeting.</w:t>
      </w:r>
    </w:p>
    <w:p w:rsidR="00A26ADF" w:rsidRDefault="00A26ADF" w:rsidP="000249AA"/>
    <w:p w:rsidR="008F4E07" w:rsidRDefault="008F4E07" w:rsidP="000249AA">
      <w:r w:rsidRPr="00C038DA">
        <w:t>NEXT IPOA BOARD MEETING NOVEMBER 30</w:t>
      </w:r>
      <w:r w:rsidRPr="00C038DA">
        <w:rPr>
          <w:vertAlign w:val="superscript"/>
        </w:rPr>
        <w:t>TH</w:t>
      </w:r>
      <w:r w:rsidRPr="00C038DA">
        <w:t xml:space="preserve"> AT MOTOR VEHICLE DIVISION HQ IN ANKENY AT 2PM</w:t>
      </w:r>
      <w:r>
        <w:t xml:space="preserve">     </w:t>
      </w:r>
    </w:p>
    <w:p w:rsidR="008F4E07" w:rsidRPr="00A26ADF" w:rsidRDefault="008F4E07" w:rsidP="000249AA"/>
    <w:p w:rsidR="000249AA" w:rsidRDefault="00793E12" w:rsidP="000249AA">
      <w:r>
        <w:t>Moti</w:t>
      </w:r>
      <w:r w:rsidR="00682C04">
        <w:t xml:space="preserve">on to adjourn by </w:t>
      </w:r>
      <w:r w:rsidR="00A167E8">
        <w:rPr>
          <w:u w:val="single"/>
        </w:rPr>
        <w:t>Farmer</w:t>
      </w:r>
      <w:r w:rsidR="00682C04">
        <w:t xml:space="preserve">, 2nd by </w:t>
      </w:r>
      <w:r w:rsidR="00A167E8">
        <w:rPr>
          <w:u w:val="single"/>
        </w:rPr>
        <w:t>McKelvey</w:t>
      </w:r>
      <w:r w:rsidR="00682C04">
        <w:t>.</w:t>
      </w:r>
      <w:r w:rsidR="00682C04" w:rsidRPr="00682C04">
        <w:t xml:space="preserve"> </w:t>
      </w:r>
      <w:r w:rsidR="00682C04">
        <w:t xml:space="preserve">All voted in favor of the motion. </w:t>
      </w:r>
      <w:r w:rsidR="0015136A">
        <w:t xml:space="preserve">Meeting adjourned at </w:t>
      </w:r>
      <w:r w:rsidR="00A167E8">
        <w:t>3:22p</w:t>
      </w:r>
      <w:r w:rsidR="00A90AE4">
        <w:t>.m.</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097"/>
    <w:rsid w:val="00070EF4"/>
    <w:rsid w:val="000A40B4"/>
    <w:rsid w:val="000A6E8A"/>
    <w:rsid w:val="000B1F78"/>
    <w:rsid w:val="000B6CE3"/>
    <w:rsid w:val="000D2076"/>
    <w:rsid w:val="000D4DE1"/>
    <w:rsid w:val="001161A4"/>
    <w:rsid w:val="00145225"/>
    <w:rsid w:val="00145644"/>
    <w:rsid w:val="00151123"/>
    <w:rsid w:val="0015136A"/>
    <w:rsid w:val="00151F79"/>
    <w:rsid w:val="00170FA6"/>
    <w:rsid w:val="00172E87"/>
    <w:rsid w:val="001767DD"/>
    <w:rsid w:val="00196CB1"/>
    <w:rsid w:val="001A28E9"/>
    <w:rsid w:val="001C2C28"/>
    <w:rsid w:val="001D055B"/>
    <w:rsid w:val="001F1F0C"/>
    <w:rsid w:val="001F30C7"/>
    <w:rsid w:val="0020411C"/>
    <w:rsid w:val="00210EE1"/>
    <w:rsid w:val="00211D72"/>
    <w:rsid w:val="00247B6E"/>
    <w:rsid w:val="00256BFE"/>
    <w:rsid w:val="00263D64"/>
    <w:rsid w:val="00273BF3"/>
    <w:rsid w:val="002767FF"/>
    <w:rsid w:val="00276F2B"/>
    <w:rsid w:val="00277F32"/>
    <w:rsid w:val="002941F4"/>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13F05"/>
    <w:rsid w:val="00441768"/>
    <w:rsid w:val="00462E81"/>
    <w:rsid w:val="00485D32"/>
    <w:rsid w:val="00487084"/>
    <w:rsid w:val="0049240F"/>
    <w:rsid w:val="004B0FEF"/>
    <w:rsid w:val="004C618A"/>
    <w:rsid w:val="004E29C8"/>
    <w:rsid w:val="00504181"/>
    <w:rsid w:val="00550DB8"/>
    <w:rsid w:val="00557499"/>
    <w:rsid w:val="005612BC"/>
    <w:rsid w:val="0056280B"/>
    <w:rsid w:val="005638F5"/>
    <w:rsid w:val="00572E90"/>
    <w:rsid w:val="00586A13"/>
    <w:rsid w:val="005954BF"/>
    <w:rsid w:val="005A713B"/>
    <w:rsid w:val="005C175B"/>
    <w:rsid w:val="005D323C"/>
    <w:rsid w:val="00622473"/>
    <w:rsid w:val="006338AA"/>
    <w:rsid w:val="00655E05"/>
    <w:rsid w:val="00665AC0"/>
    <w:rsid w:val="00667341"/>
    <w:rsid w:val="0067005A"/>
    <w:rsid w:val="00672620"/>
    <w:rsid w:val="00672899"/>
    <w:rsid w:val="00682C04"/>
    <w:rsid w:val="006B4911"/>
    <w:rsid w:val="006D0648"/>
    <w:rsid w:val="006D1295"/>
    <w:rsid w:val="006E6579"/>
    <w:rsid w:val="006F1C17"/>
    <w:rsid w:val="006F64F8"/>
    <w:rsid w:val="0071418F"/>
    <w:rsid w:val="00716CAF"/>
    <w:rsid w:val="00722E12"/>
    <w:rsid w:val="007234C1"/>
    <w:rsid w:val="00732808"/>
    <w:rsid w:val="0073332B"/>
    <w:rsid w:val="0078090C"/>
    <w:rsid w:val="00793E12"/>
    <w:rsid w:val="007B4C84"/>
    <w:rsid w:val="007B5E52"/>
    <w:rsid w:val="007F0D2E"/>
    <w:rsid w:val="00816C2F"/>
    <w:rsid w:val="008202DF"/>
    <w:rsid w:val="00821D39"/>
    <w:rsid w:val="008239A1"/>
    <w:rsid w:val="0082788B"/>
    <w:rsid w:val="00827920"/>
    <w:rsid w:val="008337CF"/>
    <w:rsid w:val="0087052C"/>
    <w:rsid w:val="00876D5A"/>
    <w:rsid w:val="00876E3E"/>
    <w:rsid w:val="00890EDB"/>
    <w:rsid w:val="008B1241"/>
    <w:rsid w:val="008B4985"/>
    <w:rsid w:val="008B5428"/>
    <w:rsid w:val="008C2B08"/>
    <w:rsid w:val="008C2FD0"/>
    <w:rsid w:val="008E220F"/>
    <w:rsid w:val="008E2216"/>
    <w:rsid w:val="008E71FC"/>
    <w:rsid w:val="008F4E07"/>
    <w:rsid w:val="009010BA"/>
    <w:rsid w:val="0090208C"/>
    <w:rsid w:val="00917604"/>
    <w:rsid w:val="00927CA7"/>
    <w:rsid w:val="009311A9"/>
    <w:rsid w:val="00952A01"/>
    <w:rsid w:val="00953011"/>
    <w:rsid w:val="0097150A"/>
    <w:rsid w:val="00982CCD"/>
    <w:rsid w:val="009842C6"/>
    <w:rsid w:val="00996503"/>
    <w:rsid w:val="009A0C92"/>
    <w:rsid w:val="009B0460"/>
    <w:rsid w:val="009C042F"/>
    <w:rsid w:val="009E4537"/>
    <w:rsid w:val="009F2B1E"/>
    <w:rsid w:val="00A07E45"/>
    <w:rsid w:val="00A114EA"/>
    <w:rsid w:val="00A167E8"/>
    <w:rsid w:val="00A26ADF"/>
    <w:rsid w:val="00A30225"/>
    <w:rsid w:val="00A4536C"/>
    <w:rsid w:val="00A5272E"/>
    <w:rsid w:val="00A52F15"/>
    <w:rsid w:val="00A60EFE"/>
    <w:rsid w:val="00A63EDA"/>
    <w:rsid w:val="00A70AFC"/>
    <w:rsid w:val="00A80A80"/>
    <w:rsid w:val="00A82A8C"/>
    <w:rsid w:val="00A830ED"/>
    <w:rsid w:val="00A90AE4"/>
    <w:rsid w:val="00AB5754"/>
    <w:rsid w:val="00AC3CC0"/>
    <w:rsid w:val="00AC7173"/>
    <w:rsid w:val="00AD0076"/>
    <w:rsid w:val="00AD00FC"/>
    <w:rsid w:val="00AD7838"/>
    <w:rsid w:val="00B213CB"/>
    <w:rsid w:val="00B26A14"/>
    <w:rsid w:val="00B33808"/>
    <w:rsid w:val="00B341A8"/>
    <w:rsid w:val="00B63E41"/>
    <w:rsid w:val="00B74F41"/>
    <w:rsid w:val="00B920B9"/>
    <w:rsid w:val="00B96CD4"/>
    <w:rsid w:val="00B97056"/>
    <w:rsid w:val="00BA1C0A"/>
    <w:rsid w:val="00BC1E37"/>
    <w:rsid w:val="00BC2083"/>
    <w:rsid w:val="00BD6171"/>
    <w:rsid w:val="00BD6D3B"/>
    <w:rsid w:val="00BE2C08"/>
    <w:rsid w:val="00BF436F"/>
    <w:rsid w:val="00C038DA"/>
    <w:rsid w:val="00C15995"/>
    <w:rsid w:val="00C16F7C"/>
    <w:rsid w:val="00C44540"/>
    <w:rsid w:val="00C5689F"/>
    <w:rsid w:val="00C7677B"/>
    <w:rsid w:val="00CA6101"/>
    <w:rsid w:val="00CB70CA"/>
    <w:rsid w:val="00CB782E"/>
    <w:rsid w:val="00CC7C54"/>
    <w:rsid w:val="00CD5C6C"/>
    <w:rsid w:val="00D2471D"/>
    <w:rsid w:val="00D26859"/>
    <w:rsid w:val="00D716C6"/>
    <w:rsid w:val="00D849A9"/>
    <w:rsid w:val="00DA0560"/>
    <w:rsid w:val="00DA2C6B"/>
    <w:rsid w:val="00DA2DF0"/>
    <w:rsid w:val="00DA2EA9"/>
    <w:rsid w:val="00DB3D1F"/>
    <w:rsid w:val="00DB7A3A"/>
    <w:rsid w:val="00DD5660"/>
    <w:rsid w:val="00DD5E6F"/>
    <w:rsid w:val="00DD7289"/>
    <w:rsid w:val="00DF09E8"/>
    <w:rsid w:val="00E00925"/>
    <w:rsid w:val="00E250E1"/>
    <w:rsid w:val="00E4478C"/>
    <w:rsid w:val="00E44F48"/>
    <w:rsid w:val="00E5268D"/>
    <w:rsid w:val="00E55278"/>
    <w:rsid w:val="00E86D97"/>
    <w:rsid w:val="00E95C7E"/>
    <w:rsid w:val="00E96BAE"/>
    <w:rsid w:val="00EB4706"/>
    <w:rsid w:val="00EB4A97"/>
    <w:rsid w:val="00EE5C91"/>
    <w:rsid w:val="00EF71BE"/>
    <w:rsid w:val="00F2116C"/>
    <w:rsid w:val="00F32399"/>
    <w:rsid w:val="00F400F9"/>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Unapproved Minutes</vt:lpstr>
    </vt:vector>
  </TitlesOfParts>
  <Company>Iowa Department of Transportation</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2012-10-23T13:59:00Z</dcterms:created>
  <dcterms:modified xsi:type="dcterms:W3CDTF">2012-12-04T02:43:00Z</dcterms:modified>
</cp:coreProperties>
</file>